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288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b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b/>
          <w:color w:val="000000"/>
          <w:sz w:val="24"/>
          <w:szCs w:val="24"/>
          <w:lang w:val="en-us" w:eastAsia="zh-cn" w:bidi="ar-sa"/>
        </w:rPr>
        <w:t>Cohocton Library Board Meeting</w:t>
      </w:r>
    </w:p>
    <w:p>
      <w:pPr>
        <w:spacing w:line="288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b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b/>
          <w:color w:val="000000"/>
          <w:sz w:val="24"/>
          <w:szCs w:val="24"/>
          <w:lang w:val="en-us" w:eastAsia="zh-cn" w:bidi="ar-sa"/>
        </w:rPr>
        <w:t>Monday, Novemember15th, 2021, 4:00 PM</w:t>
      </w:r>
    </w:p>
    <w:p>
      <w:pPr>
        <w:spacing w:line="288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b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b/>
          <w:color w:val="000000"/>
          <w:sz w:val="24"/>
          <w:szCs w:val="24"/>
          <w:lang w:val="en-us" w:eastAsia="zh-cn" w:bidi="ar-sa"/>
        </w:rPr>
        <w:t>Location: Cohocton Public Library</w:t>
      </w:r>
    </w:p>
    <w:p>
      <w:pPr>
        <w:spacing w:line="288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b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b/>
          <w:color w:val="000000"/>
          <w:sz w:val="24"/>
          <w:szCs w:val="24"/>
          <w:lang w:val="en-us" w:eastAsia="zh-cn" w:bidi="ar-sa"/>
        </w:rPr>
        <w:t>Agenda</w:t>
      </w:r>
    </w:p>
    <w:p>
      <w:pPr>
        <w:spacing w:line="288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Roman" w:cs="Basic Roman"/>
          <w:color w:val="000000"/>
          <w:lang w:val="en-us" w:eastAsia="zh-cn" w:bidi="ar-sa"/>
        </w:rPr>
      </w:pPr>
      <w:r>
        <w:rPr>
          <w:rFonts w:ascii="Basic Roman" w:hAnsi="Basic Roman" w:eastAsia="Basic Roman" w:cs="Basic Roman"/>
          <w:color w:val="000000"/>
          <w:lang w:val="en-us" w:eastAsia="zh-cn" w:bidi="ar-sa"/>
        </w:rPr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>1. Call to Order</w:t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>2. Changes to the Agenda?</w:t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>3. Financial Report</w:t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>4. Approval of October Meeting Minutes </w:t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>5. Approval of Director’s Report</w:t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b/>
          <w:bCs/>
          <w:color w:val="000000"/>
          <w:sz w:val="24"/>
          <w:szCs w:val="24"/>
          <w:lang w:val="en-us" w:eastAsia="zh-cn" w:bidi="ar-sa"/>
        </w:rPr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b/>
          <w:bCs/>
          <w:color w:val="000000"/>
          <w:sz w:val="24"/>
          <w:szCs w:val="24"/>
          <w:lang w:val="en-us" w:eastAsia="zh-cn" w:bidi="ar-sa"/>
        </w:rPr>
        <w:t>6. Old Business</w:t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>A. Community Room Update</w:t>
      </w:r>
    </w:p>
    <w:p>
      <w:pPr>
        <w:ind w:left="567"/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>B. Mask Restrictions</w:t>
      </w:r>
    </w:p>
    <w:p>
      <w:pPr>
        <w:ind w:left="567"/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>C.  2022 Budget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>D. Insurance Policy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>E. Grant</w:t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b/>
          <w:bCs/>
          <w:color w:val="000000"/>
          <w:sz w:val="24"/>
          <w:szCs w:val="24"/>
          <w:lang w:val="en-us" w:eastAsia="zh-cn" w:bidi="ar-sa"/>
        </w:rPr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b/>
          <w:bCs/>
          <w:color w:val="000000"/>
          <w:sz w:val="24"/>
          <w:szCs w:val="24"/>
          <w:lang w:val="en-us" w:eastAsia="zh-cn" w:bidi="ar-sa"/>
        </w:rPr>
        <w:t>8. New Business </w:t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>A. LTC Grant</w:t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>B. ARC Grant</w:t>
      </w:r>
    </w:p>
    <w:p>
      <w:pPr>
        <w:ind w:left="567"/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 xml:space="preserve">C.  </w:t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 xml:space="preserve">D. </w:t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  <w:t xml:space="preserve">E. </w:t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b/>
          <w:bCs/>
          <w:color w:val="000000"/>
          <w:sz w:val="24"/>
          <w:szCs w:val="24"/>
          <w:lang w:val="en-us" w:eastAsia="zh-cn" w:bidi="ar-sa"/>
        </w:rPr>
        <w:t>9. Trustee Concerns</w:t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color w:val="000000"/>
          <w:sz w:val="24"/>
          <w:szCs w:val="24"/>
          <w:lang w:val="en-us" w:eastAsia="zh-cn" w:bidi="ar-sa"/>
        </w:rPr>
      </w:r>
    </w:p>
    <w:p>
      <w:pPr>
        <w:spacing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Roman" w:cs="Basic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eastAsia="Basic Roman" w:cs="Basic Roman"/>
          <w:b/>
          <w:bCs/>
          <w:color w:val="000000"/>
          <w:sz w:val="24"/>
          <w:szCs w:val="24"/>
          <w:lang w:val="en-us" w:eastAsia="zh-cn" w:bidi="ar-sa"/>
        </w:rPr>
        <w:t>!0. Adjourn Meeting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4"/>
      <w:tmLastPosIdx w:val="7"/>
    </w:tmLastPosCaret>
    <w:tmLastPosAnchor>
      <w:tmLastPosPgfIdx w:val="0"/>
      <w:tmLastPosIdx w:val="0"/>
    </w:tmLastPosAnchor>
    <w:tmLastPosTblRect w:left="0" w:top="0" w:right="0" w:bottom="0"/>
  </w:tmLastPos>
  <w:tmAppRevision w:date="1636730854" w:val="1030" w:fileVer="342" w:fileVer64="64" w:fileVerOS="1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Jessica Roper</cp:lastModifiedBy>
  <cp:revision>1</cp:revision>
  <dcterms:created xsi:type="dcterms:W3CDTF">2021-11-12T14:59:12Z</dcterms:created>
  <dcterms:modified xsi:type="dcterms:W3CDTF">2021-11-12T15:27:34Z</dcterms:modified>
</cp:coreProperties>
</file>