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AE" w:rsidRDefault="006805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Cohocton Public Library Board Meeting Agenda</w:t>
      </w:r>
    </w:p>
    <w:p w:rsidR="00B3142F" w:rsidRDefault="00DA3FBA" w:rsidP="00CC52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 xml:space="preserve">                                               Monday</w:t>
      </w:r>
      <w:r w:rsidR="00CC52D1">
        <w:rPr>
          <w:rFonts w:eastAsia="Basic Roman" w:cs="Basic Roman"/>
          <w:b/>
          <w:color w:val="000000"/>
          <w:sz w:val="24"/>
          <w:szCs w:val="24"/>
        </w:rPr>
        <w:t xml:space="preserve"> </w:t>
      </w:r>
      <w:r w:rsidR="00AC3507">
        <w:rPr>
          <w:rFonts w:eastAsia="Basic Roman" w:cs="Basic Roman"/>
          <w:b/>
          <w:color w:val="000000"/>
          <w:sz w:val="24"/>
          <w:szCs w:val="24"/>
        </w:rPr>
        <w:t>November 20</w:t>
      </w:r>
      <w:r w:rsidR="000A1F33">
        <w:rPr>
          <w:rFonts w:eastAsia="Basic Roman" w:cs="Basic Roman"/>
          <w:b/>
          <w:color w:val="000000"/>
          <w:sz w:val="24"/>
          <w:szCs w:val="24"/>
        </w:rPr>
        <w:t>,</w:t>
      </w:r>
      <w:r w:rsidR="00CC52D1">
        <w:rPr>
          <w:rFonts w:eastAsia="Basic Roman" w:cs="Basic Roman"/>
          <w:b/>
          <w:color w:val="000000"/>
          <w:sz w:val="24"/>
          <w:szCs w:val="24"/>
        </w:rPr>
        <w:t xml:space="preserve"> 2023</w:t>
      </w:r>
      <w:r w:rsidR="006805AE">
        <w:rPr>
          <w:rFonts w:eastAsia="Basic Roman" w:cs="Basic Roman"/>
          <w:b/>
          <w:color w:val="000000"/>
          <w:sz w:val="24"/>
          <w:szCs w:val="24"/>
        </w:rPr>
        <w:t xml:space="preserve"> at 4:00 PM</w:t>
      </w:r>
      <w:r w:rsidR="00B3142F">
        <w:rPr>
          <w:rFonts w:eastAsia="Basic Roman" w:cs="Basic Roman"/>
          <w:b/>
          <w:color w:val="000000"/>
          <w:sz w:val="24"/>
          <w:szCs w:val="24"/>
        </w:rPr>
        <w:t xml:space="preserve"> </w:t>
      </w:r>
    </w:p>
    <w:p w:rsidR="000060AE" w:rsidRDefault="00B3142F" w:rsidP="00B3142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0" w:firstLine="720"/>
        <w:rPr>
          <w:rFonts w:eastAsia="Basic Roman" w:cs="Basic Roman"/>
          <w:b/>
          <w:color w:val="000000"/>
          <w:sz w:val="24"/>
          <w:szCs w:val="24"/>
        </w:rPr>
      </w:pPr>
      <w:r w:rsidRPr="00B3142F">
        <w:rPr>
          <w:rFonts w:eastAsia="Basic Roman" w:cs="Basic Roman"/>
          <w:b/>
          <w:color w:val="000000"/>
          <w:sz w:val="24"/>
          <w:szCs w:val="24"/>
          <w:highlight w:val="yellow"/>
        </w:rPr>
        <w:t>CANCELED</w:t>
      </w:r>
      <w:r>
        <w:rPr>
          <w:rFonts w:eastAsia="Basic Roman" w:cs="Basic Roman"/>
          <w:b/>
          <w:color w:val="000000"/>
          <w:sz w:val="24"/>
          <w:szCs w:val="24"/>
        </w:rPr>
        <w:t xml:space="preserve"> (due to Freda’s Passing)</w:t>
      </w:r>
    </w:p>
    <w:p w:rsidR="000060AE" w:rsidRDefault="006805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0060AE" w:rsidRDefault="000060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</w:p>
    <w:p w:rsidR="000060AE" w:rsidRDefault="000060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7946A2" w:rsidRDefault="00ED45A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</w:t>
      </w:r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4. Approval of </w:t>
      </w:r>
      <w:r w:rsidR="00AC3507">
        <w:rPr>
          <w:rFonts w:eastAsia="Basic Roman" w:cs="Basic Roman"/>
          <w:color w:val="000000"/>
          <w:sz w:val="24"/>
          <w:szCs w:val="24"/>
        </w:rPr>
        <w:t>October</w:t>
      </w:r>
      <w:r w:rsidR="00123BBE">
        <w:rPr>
          <w:rFonts w:eastAsia="Basic Roman" w:cs="Basic Roman"/>
          <w:color w:val="000000"/>
          <w:sz w:val="24"/>
          <w:szCs w:val="24"/>
        </w:rPr>
        <w:t xml:space="preserve"> </w:t>
      </w:r>
      <w:r w:rsidR="00B80E5C">
        <w:rPr>
          <w:rFonts w:eastAsia="Basic Roman" w:cs="Basic Roman"/>
          <w:color w:val="000000"/>
          <w:sz w:val="24"/>
          <w:szCs w:val="24"/>
        </w:rPr>
        <w:t>Meeting Minute</w:t>
      </w:r>
      <w:r>
        <w:rPr>
          <w:rFonts w:eastAsia="Basic Roman" w:cs="Basic Roman"/>
          <w:color w:val="000000"/>
          <w:sz w:val="24"/>
          <w:szCs w:val="24"/>
        </w:rPr>
        <w:t>s</w:t>
      </w:r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5. Approval of </w:t>
      </w:r>
      <w:r w:rsidR="00AC3507">
        <w:rPr>
          <w:rFonts w:eastAsia="Basic Roman" w:cs="Basic Roman"/>
          <w:color w:val="000000"/>
          <w:sz w:val="24"/>
          <w:szCs w:val="24"/>
        </w:rPr>
        <w:t>October</w:t>
      </w:r>
      <w:r w:rsidR="00157E61">
        <w:rPr>
          <w:rFonts w:eastAsia="Basic Roman" w:cs="Basic Roman"/>
          <w:color w:val="000000"/>
          <w:sz w:val="24"/>
          <w:szCs w:val="24"/>
        </w:rPr>
        <w:t xml:space="preserve"> </w:t>
      </w:r>
      <w:r>
        <w:rPr>
          <w:rFonts w:eastAsia="Basic Roman" w:cs="Basic Roman"/>
          <w:color w:val="000000"/>
          <w:sz w:val="24"/>
          <w:szCs w:val="24"/>
        </w:rPr>
        <w:t>Director’s Report</w:t>
      </w:r>
      <w:bookmarkStart w:id="0" w:name="_GoBack"/>
      <w:bookmarkEnd w:id="0"/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7946A2" w:rsidRDefault="007946A2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Old Business</w:t>
      </w:r>
    </w:p>
    <w:p w:rsidR="00AC3507" w:rsidRDefault="00AC3507" w:rsidP="00AC35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 w:rsidRPr="00AC3507">
        <w:rPr>
          <w:rFonts w:eastAsia="Basic Roman" w:cs="Basic Roman"/>
          <w:color w:val="000000"/>
          <w:sz w:val="24"/>
          <w:szCs w:val="24"/>
        </w:rPr>
        <w:t>Bond Update</w:t>
      </w:r>
    </w:p>
    <w:p w:rsidR="00322261" w:rsidRDefault="00322261" w:rsidP="00AC35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Finger Printing</w:t>
      </w:r>
    </w:p>
    <w:p w:rsidR="002750C6" w:rsidRDefault="002750C6" w:rsidP="00AC35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Construction Aid Funds</w:t>
      </w:r>
    </w:p>
    <w:p w:rsidR="002750C6" w:rsidRPr="002750C6" w:rsidRDefault="002750C6" w:rsidP="002750C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 w:rsidRPr="00AC3507">
        <w:rPr>
          <w:rFonts w:eastAsia="Basic Roman" w:cs="Basic Roman"/>
          <w:color w:val="000000"/>
          <w:sz w:val="24"/>
          <w:szCs w:val="24"/>
        </w:rPr>
        <w:t>Adopting ALA Suggested Policies</w:t>
      </w:r>
    </w:p>
    <w:p w:rsidR="00AC3507" w:rsidRPr="00AC3507" w:rsidRDefault="00AC3507" w:rsidP="00AC350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D368F2" w:rsidRDefault="00123BBE" w:rsidP="000A1F33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 </w:t>
      </w:r>
      <w:r w:rsidR="00E5499F">
        <w:rPr>
          <w:rFonts w:eastAsia="Basic Roman" w:cs="Basic Roman"/>
          <w:b/>
          <w:bCs/>
          <w:color w:val="000000"/>
          <w:sz w:val="24"/>
          <w:szCs w:val="24"/>
        </w:rPr>
        <w:t>N</w:t>
      </w:r>
      <w:r w:rsidR="007946A2">
        <w:rPr>
          <w:rFonts w:eastAsia="Basic Roman" w:cs="Basic Roman"/>
          <w:b/>
          <w:bCs/>
          <w:color w:val="000000"/>
          <w:sz w:val="24"/>
          <w:szCs w:val="24"/>
        </w:rPr>
        <w:t>ew Business </w:t>
      </w:r>
    </w:p>
    <w:p w:rsidR="00663B4D" w:rsidRDefault="00AC3507" w:rsidP="00686FF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2024 Budget</w:t>
      </w:r>
    </w:p>
    <w:p w:rsidR="00113E40" w:rsidRDefault="00113E40" w:rsidP="00686FF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Employee Raises</w:t>
      </w:r>
    </w:p>
    <w:p w:rsidR="00AC3507" w:rsidRPr="00686FFC" w:rsidRDefault="00322261" w:rsidP="00686FF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Community Arts Grant</w:t>
      </w:r>
    </w:p>
    <w:p w:rsid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229FE" w:rsidRP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color w:val="000000"/>
          <w:sz w:val="24"/>
          <w:szCs w:val="24"/>
        </w:rPr>
      </w:pPr>
      <w:r w:rsidRPr="00B229FE">
        <w:rPr>
          <w:rFonts w:eastAsia="Basic Roman" w:cs="Basic Roman"/>
          <w:b/>
          <w:color w:val="000000"/>
          <w:sz w:val="24"/>
          <w:szCs w:val="24"/>
        </w:rPr>
        <w:t>Trustee Concerns</w:t>
      </w:r>
    </w:p>
    <w:p w:rsid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B229FE" w:rsidRPr="00B229FE" w:rsidRDefault="00B229FE" w:rsidP="007946A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</w:rPr>
      </w:pPr>
      <w:r w:rsidRPr="00B229FE">
        <w:rPr>
          <w:rFonts w:eastAsia="Basic Roman" w:cs="Basic Roman"/>
          <w:b/>
          <w:color w:val="000000"/>
          <w:sz w:val="24"/>
          <w:szCs w:val="24"/>
        </w:rPr>
        <w:t>Adjourn Meeting</w:t>
      </w:r>
    </w:p>
    <w:sectPr w:rsidR="00B229FE" w:rsidRPr="00B229FE"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105"/>
    <w:multiLevelType w:val="hybridMultilevel"/>
    <w:tmpl w:val="F6CCA9F6"/>
    <w:lvl w:ilvl="0" w:tplc="075A4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068EA"/>
    <w:multiLevelType w:val="hybridMultilevel"/>
    <w:tmpl w:val="66D8D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C82"/>
    <w:multiLevelType w:val="hybridMultilevel"/>
    <w:tmpl w:val="28D24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7DD8"/>
    <w:multiLevelType w:val="hybridMultilevel"/>
    <w:tmpl w:val="921E1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B0F"/>
    <w:multiLevelType w:val="hybridMultilevel"/>
    <w:tmpl w:val="9656D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F0A"/>
    <w:multiLevelType w:val="hybridMultilevel"/>
    <w:tmpl w:val="5D749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AE"/>
    <w:rsid w:val="000060AE"/>
    <w:rsid w:val="00055067"/>
    <w:rsid w:val="000669F0"/>
    <w:rsid w:val="000A1F33"/>
    <w:rsid w:val="00113E40"/>
    <w:rsid w:val="00123BBE"/>
    <w:rsid w:val="00133B31"/>
    <w:rsid w:val="00157E61"/>
    <w:rsid w:val="001626BD"/>
    <w:rsid w:val="0016532B"/>
    <w:rsid w:val="00224463"/>
    <w:rsid w:val="002263A7"/>
    <w:rsid w:val="00245056"/>
    <w:rsid w:val="002750C6"/>
    <w:rsid w:val="00282E76"/>
    <w:rsid w:val="002A241F"/>
    <w:rsid w:val="002C553F"/>
    <w:rsid w:val="00322261"/>
    <w:rsid w:val="003571F5"/>
    <w:rsid w:val="003600A7"/>
    <w:rsid w:val="00366BA0"/>
    <w:rsid w:val="00403CCE"/>
    <w:rsid w:val="00403F69"/>
    <w:rsid w:val="004379F0"/>
    <w:rsid w:val="004A2586"/>
    <w:rsid w:val="00581E2F"/>
    <w:rsid w:val="005837D7"/>
    <w:rsid w:val="00587173"/>
    <w:rsid w:val="005E3F91"/>
    <w:rsid w:val="005E6B90"/>
    <w:rsid w:val="006163ED"/>
    <w:rsid w:val="00663B4D"/>
    <w:rsid w:val="00667974"/>
    <w:rsid w:val="006805AE"/>
    <w:rsid w:val="00686FFC"/>
    <w:rsid w:val="006B5184"/>
    <w:rsid w:val="006E135E"/>
    <w:rsid w:val="0070495D"/>
    <w:rsid w:val="00743204"/>
    <w:rsid w:val="007946A2"/>
    <w:rsid w:val="0081126E"/>
    <w:rsid w:val="008247CE"/>
    <w:rsid w:val="00877F62"/>
    <w:rsid w:val="008B603C"/>
    <w:rsid w:val="009C3771"/>
    <w:rsid w:val="00A8041A"/>
    <w:rsid w:val="00AC3507"/>
    <w:rsid w:val="00B07AEF"/>
    <w:rsid w:val="00B229FE"/>
    <w:rsid w:val="00B22A63"/>
    <w:rsid w:val="00B3142F"/>
    <w:rsid w:val="00B44CE1"/>
    <w:rsid w:val="00B6117C"/>
    <w:rsid w:val="00B80E5C"/>
    <w:rsid w:val="00BB2370"/>
    <w:rsid w:val="00BF1B24"/>
    <w:rsid w:val="00CB025F"/>
    <w:rsid w:val="00CC52D1"/>
    <w:rsid w:val="00CD3490"/>
    <w:rsid w:val="00CD418F"/>
    <w:rsid w:val="00D368F2"/>
    <w:rsid w:val="00D96A8F"/>
    <w:rsid w:val="00DA3FBA"/>
    <w:rsid w:val="00DC5B0A"/>
    <w:rsid w:val="00DE6A3A"/>
    <w:rsid w:val="00DE7CF2"/>
    <w:rsid w:val="00E14A7A"/>
    <w:rsid w:val="00E5499F"/>
    <w:rsid w:val="00EA5675"/>
    <w:rsid w:val="00ED45AE"/>
    <w:rsid w:val="00EF0AC8"/>
    <w:rsid w:val="00FD275E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683B"/>
  <w15:docId w15:val="{6D8DCE4F-CBD6-467E-B61C-F8295DC4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F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1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6</cp:revision>
  <cp:lastPrinted>2023-12-13T19:42:00Z</cp:lastPrinted>
  <dcterms:created xsi:type="dcterms:W3CDTF">2023-11-16T17:10:00Z</dcterms:created>
  <dcterms:modified xsi:type="dcterms:W3CDTF">2023-12-13T19:43:00Z</dcterms:modified>
</cp:coreProperties>
</file>